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E044" w14:textId="77777777" w:rsidR="007073E6" w:rsidRPr="00F60CD6" w:rsidRDefault="007073E6" w:rsidP="00FA32A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 w:rsidRPr="00F60CD6">
        <w:rPr>
          <w:rStyle w:val="rynqvb"/>
          <w:rFonts w:ascii="Times New Roman" w:hAnsi="Times New Roman" w:cs="Times New Roman"/>
          <w:color w:val="000000" w:themeColor="text1"/>
          <w:lang w:val="mn-MN"/>
        </w:rPr>
        <w:t>S</w:t>
      </w:r>
      <w:r w:rsidRPr="00F60CD6">
        <w:rPr>
          <w:rStyle w:val="rynqvb"/>
          <w:rFonts w:ascii="Times New Roman" w:hAnsi="Times New Roman" w:cs="Times New Roman"/>
          <w:color w:val="000000" w:themeColor="text1"/>
          <w:lang w:val="en"/>
        </w:rPr>
        <w:t>aint Petersburg State University of Industrial Technologies and Design</w:t>
      </w:r>
    </w:p>
    <w:p w14:paraId="116083DF" w14:textId="77777777" w:rsidR="007073E6" w:rsidRPr="00F60CD6" w:rsidRDefault="007073E6" w:rsidP="00FA32A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 w:rsidRPr="00F60CD6">
        <w:rPr>
          <w:rStyle w:val="rynqvb"/>
          <w:rFonts w:ascii="Times New Roman" w:hAnsi="Times New Roman" w:cs="Times New Roman"/>
          <w:color w:val="000000" w:themeColor="text1"/>
          <w:lang w:val="en"/>
        </w:rPr>
        <w:t>Faculty: Higher School of Printing and Media Technologies</w:t>
      </w:r>
    </w:p>
    <w:p w14:paraId="3EAFBC88" w14:textId="77777777" w:rsidR="007073E6" w:rsidRPr="00F60CD6" w:rsidRDefault="007073E6" w:rsidP="00FA32A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14:paraId="76E081EC" w14:textId="77777777" w:rsidR="007073E6" w:rsidRPr="00F60CD6" w:rsidRDefault="007073E6" w:rsidP="00FA32A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14:paraId="1DE536BE" w14:textId="77777777" w:rsidR="007073E6" w:rsidRPr="00F60CD6" w:rsidRDefault="007073E6" w:rsidP="00FA32A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14:paraId="7D71E22C" w14:textId="77777777" w:rsidR="007073E6" w:rsidRPr="00F60CD6" w:rsidRDefault="007073E6" w:rsidP="00FA32A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14:paraId="14FEB94F" w14:textId="77777777" w:rsidR="007073E6" w:rsidRPr="00F60CD6" w:rsidRDefault="007073E6" w:rsidP="00FA32A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14:paraId="0B17C0D4" w14:textId="77777777" w:rsidR="007073E6" w:rsidRPr="00F60CD6" w:rsidRDefault="007073E6" w:rsidP="00FA32A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14:paraId="294D302D" w14:textId="77777777" w:rsidR="007073E6" w:rsidRPr="00F60CD6" w:rsidRDefault="007073E6" w:rsidP="00FA32A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14:paraId="113DF9CE" w14:textId="77777777" w:rsidR="007073E6" w:rsidRPr="00F60CD6" w:rsidRDefault="007073E6" w:rsidP="00FA32A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14:paraId="11A503F1" w14:textId="77777777" w:rsidR="007073E6" w:rsidRPr="00F60CD6" w:rsidRDefault="007073E6" w:rsidP="00FA32A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14:paraId="0294FF8F" w14:textId="77777777" w:rsidR="007073E6" w:rsidRPr="00F60CD6" w:rsidRDefault="007073E6" w:rsidP="00FA32A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14:paraId="291CBD9C" w14:textId="77777777" w:rsidR="007073E6" w:rsidRPr="00F60CD6" w:rsidRDefault="007073E6" w:rsidP="00FA32A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14:paraId="4EA2C70A" w14:textId="77777777" w:rsidR="007073E6" w:rsidRPr="00F60CD6" w:rsidRDefault="007073E6" w:rsidP="00FA32A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14:paraId="55BAB268" w14:textId="1D9211DD" w:rsidR="007073E6" w:rsidRPr="00A40E73" w:rsidRDefault="00A40E73" w:rsidP="00FA32A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</w:rPr>
        <w:t>Oyutolgoi</w:t>
      </w:r>
    </w:p>
    <w:p w14:paraId="765B2F92" w14:textId="77777777" w:rsidR="007073E6" w:rsidRPr="00F60CD6" w:rsidRDefault="007073E6" w:rsidP="00FA32A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33CF48B" w14:textId="77777777" w:rsidR="007073E6" w:rsidRPr="00F60CD6" w:rsidRDefault="007073E6" w:rsidP="00FA32A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747E3FC0" w14:textId="77777777" w:rsidR="007073E6" w:rsidRPr="00F60CD6" w:rsidRDefault="007073E6" w:rsidP="00FA32A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A609EFD" w14:textId="77777777" w:rsidR="007073E6" w:rsidRPr="00F60CD6" w:rsidRDefault="007073E6" w:rsidP="00FA32A4">
      <w:pPr>
        <w:spacing w:line="240" w:lineRule="auto"/>
        <w:ind w:left="6096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14:paraId="57C01B83" w14:textId="77777777" w:rsidR="007073E6" w:rsidRPr="00F60CD6" w:rsidRDefault="007073E6" w:rsidP="00FA32A4">
      <w:pPr>
        <w:spacing w:line="240" w:lineRule="auto"/>
        <w:ind w:left="6096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14:paraId="7FEC54FD" w14:textId="77777777" w:rsidR="007073E6" w:rsidRPr="00F60CD6" w:rsidRDefault="007073E6" w:rsidP="0087350B">
      <w:pPr>
        <w:spacing w:line="240" w:lineRule="auto"/>
        <w:ind w:left="6096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F60CD6">
        <w:rPr>
          <w:rStyle w:val="rynqvb"/>
          <w:rFonts w:ascii="Times New Roman" w:hAnsi="Times New Roman" w:cs="Times New Roman"/>
          <w:color w:val="000000" w:themeColor="text1"/>
          <w:lang w:val="en"/>
        </w:rPr>
        <w:t>Group</w:t>
      </w:r>
      <w:r w:rsidRPr="00F60CD6">
        <w:rPr>
          <w:rFonts w:ascii="Times New Roman" w:hAnsi="Times New Roman" w:cs="Times New Roman"/>
          <w:color w:val="000000" w:themeColor="text1"/>
          <w:lang w:val="en-US"/>
        </w:rPr>
        <w:t>: 1-</w:t>
      </w:r>
      <w:r w:rsidRPr="00F60CD6">
        <w:rPr>
          <w:rFonts w:ascii="Times New Roman" w:hAnsi="Times New Roman" w:cs="Times New Roman"/>
          <w:color w:val="000000" w:themeColor="text1"/>
        </w:rPr>
        <w:t>МГ</w:t>
      </w:r>
      <w:r w:rsidRPr="00F60CD6">
        <w:rPr>
          <w:rFonts w:ascii="Times New Roman" w:hAnsi="Times New Roman" w:cs="Times New Roman"/>
          <w:color w:val="000000" w:themeColor="text1"/>
          <w:lang w:val="en-US"/>
        </w:rPr>
        <w:t>-30</w:t>
      </w:r>
    </w:p>
    <w:p w14:paraId="28857D66" w14:textId="77777777" w:rsidR="007073E6" w:rsidRPr="00F60CD6" w:rsidRDefault="007073E6" w:rsidP="0087350B">
      <w:pPr>
        <w:spacing w:line="240" w:lineRule="auto"/>
        <w:ind w:left="6096"/>
        <w:rPr>
          <w:rFonts w:ascii="Times New Roman" w:hAnsi="Times New Roman" w:cs="Times New Roman"/>
          <w:color w:val="000000" w:themeColor="text1"/>
          <w:lang w:val="en-US"/>
        </w:rPr>
      </w:pPr>
      <w:r w:rsidRPr="00F60CD6">
        <w:rPr>
          <w:rStyle w:val="rynqvb"/>
          <w:rFonts w:ascii="Times New Roman" w:hAnsi="Times New Roman" w:cs="Times New Roman"/>
          <w:color w:val="000000" w:themeColor="text1"/>
          <w:lang w:val="en"/>
        </w:rPr>
        <w:t>Master's degrees</w:t>
      </w:r>
      <w:r w:rsidRPr="00F60CD6">
        <w:rPr>
          <w:rFonts w:ascii="Times New Roman" w:hAnsi="Times New Roman" w:cs="Times New Roman"/>
          <w:color w:val="000000" w:themeColor="text1"/>
          <w:lang w:val="en-US"/>
        </w:rPr>
        <w:t>: Ayush Enkhtuul</w:t>
      </w:r>
    </w:p>
    <w:p w14:paraId="242885E7" w14:textId="77777777" w:rsidR="007073E6" w:rsidRPr="00F60CD6" w:rsidRDefault="007073E6" w:rsidP="0087350B">
      <w:pPr>
        <w:spacing w:line="240" w:lineRule="auto"/>
        <w:ind w:left="6096"/>
        <w:rPr>
          <w:rFonts w:ascii="Times New Roman" w:hAnsi="Times New Roman" w:cs="Times New Roman"/>
          <w:color w:val="000000" w:themeColor="text1"/>
          <w:lang w:val="en-US"/>
        </w:rPr>
      </w:pPr>
      <w:r w:rsidRPr="00F60CD6">
        <w:rPr>
          <w:rStyle w:val="rynqvb"/>
          <w:rFonts w:ascii="Times New Roman" w:hAnsi="Times New Roman" w:cs="Times New Roman"/>
          <w:color w:val="000000" w:themeColor="text1"/>
          <w:lang w:val="en"/>
        </w:rPr>
        <w:t>Teache</w:t>
      </w:r>
      <w:r w:rsidRPr="00F60CD6">
        <w:rPr>
          <w:rStyle w:val="rynqvb"/>
          <w:rFonts w:ascii="Times New Roman" w:hAnsi="Times New Roman" w:cs="Times New Roman"/>
          <w:color w:val="000000" w:themeColor="text1"/>
          <w:lang w:val="mn-MN"/>
        </w:rPr>
        <w:t xml:space="preserve">r: </w:t>
      </w:r>
      <w:r w:rsidRPr="00F60CD6">
        <w:rPr>
          <w:rFonts w:ascii="Times New Roman" w:hAnsi="Times New Roman" w:cs="Times New Roman"/>
          <w:color w:val="000000" w:themeColor="text1"/>
          <w:lang w:val="en-US"/>
        </w:rPr>
        <w:t>Nikolskaya A.C.</w:t>
      </w:r>
    </w:p>
    <w:p w14:paraId="41A5AC36" w14:textId="77777777" w:rsidR="007073E6" w:rsidRPr="00F60CD6" w:rsidRDefault="007073E6" w:rsidP="00FA32A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14:paraId="0BCC5D6D" w14:textId="77777777" w:rsidR="007073E6" w:rsidRPr="00F60CD6" w:rsidRDefault="007073E6" w:rsidP="00FA32A4">
      <w:pPr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14:paraId="3A28CEDA" w14:textId="77777777" w:rsidR="007073E6" w:rsidRPr="00F60CD6" w:rsidRDefault="007073E6" w:rsidP="00FA32A4">
      <w:pPr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14:paraId="4A945A23" w14:textId="77777777" w:rsidR="007073E6" w:rsidRPr="00F60CD6" w:rsidRDefault="007073E6" w:rsidP="00FA32A4">
      <w:pPr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14:paraId="3852BB7E" w14:textId="77777777" w:rsidR="007073E6" w:rsidRPr="00F60CD6" w:rsidRDefault="007073E6" w:rsidP="00FA32A4">
      <w:pPr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14:paraId="58EFB540" w14:textId="77777777" w:rsidR="007073E6" w:rsidRPr="00F60CD6" w:rsidRDefault="007073E6" w:rsidP="00FA32A4">
      <w:pPr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14:paraId="7F094857" w14:textId="77777777" w:rsidR="007073E6" w:rsidRPr="00F60CD6" w:rsidRDefault="007073E6" w:rsidP="00FA32A4">
      <w:pPr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14:paraId="2229279F" w14:textId="77777777" w:rsidR="007073E6" w:rsidRPr="00F60CD6" w:rsidRDefault="007073E6" w:rsidP="00FA32A4">
      <w:pPr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 w:rsidRPr="00F60CD6">
        <w:rPr>
          <w:rFonts w:ascii="Times New Roman" w:hAnsi="Times New Roman" w:cs="Times New Roman"/>
          <w:color w:val="000000" w:themeColor="text1"/>
          <w:lang w:val="en-US"/>
        </w:rPr>
        <w:t>Saint-Peterburg</w:t>
      </w:r>
    </w:p>
    <w:p w14:paraId="3405FD8C" w14:textId="7EEA4DFB" w:rsidR="00A97466" w:rsidRPr="00F60CD6" w:rsidRDefault="00A97466" w:rsidP="00E77CC8">
      <w:pPr>
        <w:pStyle w:val="ac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proofErr w:type="spellStart"/>
      <w:r w:rsidRPr="00F60CD6">
        <w:rPr>
          <w:rStyle w:val="ad"/>
          <w:color w:val="000000" w:themeColor="text1"/>
          <w:shd w:val="clear" w:color="auto" w:fill="C9D7F1"/>
        </w:rPr>
        <w:t>How</w:t>
      </w:r>
      <w:proofErr w:type="spellEnd"/>
      <w:r w:rsidRPr="00F60CD6">
        <w:rPr>
          <w:rStyle w:val="ad"/>
          <w:color w:val="000000" w:themeColor="text1"/>
          <w:shd w:val="clear" w:color="auto" w:fill="C9D7F1"/>
        </w:rPr>
        <w:t xml:space="preserve"> </w:t>
      </w:r>
      <w:proofErr w:type="spellStart"/>
      <w:r w:rsidRPr="00F60CD6">
        <w:rPr>
          <w:rStyle w:val="ad"/>
          <w:color w:val="000000" w:themeColor="text1"/>
          <w:shd w:val="clear" w:color="auto" w:fill="C9D7F1"/>
        </w:rPr>
        <w:t>was</w:t>
      </w:r>
      <w:proofErr w:type="spellEnd"/>
      <w:r w:rsidRPr="00F60CD6">
        <w:rPr>
          <w:rStyle w:val="ad"/>
          <w:color w:val="000000" w:themeColor="text1"/>
          <w:shd w:val="clear" w:color="auto" w:fill="C9D7F1"/>
        </w:rPr>
        <w:t xml:space="preserve"> </w:t>
      </w:r>
      <w:proofErr w:type="spellStart"/>
      <w:r w:rsidRPr="00F60CD6">
        <w:rPr>
          <w:rStyle w:val="ad"/>
          <w:color w:val="000000" w:themeColor="text1"/>
          <w:shd w:val="clear" w:color="auto" w:fill="C9D7F1"/>
        </w:rPr>
        <w:t>the</w:t>
      </w:r>
      <w:proofErr w:type="spellEnd"/>
      <w:r w:rsidRPr="00F60CD6">
        <w:rPr>
          <w:rStyle w:val="ad"/>
          <w:color w:val="000000" w:themeColor="text1"/>
          <w:shd w:val="clear" w:color="auto" w:fill="C9D7F1"/>
        </w:rPr>
        <w:t xml:space="preserve"> </w:t>
      </w:r>
      <w:proofErr w:type="spellStart"/>
      <w:r w:rsidRPr="00F60CD6">
        <w:rPr>
          <w:rStyle w:val="ad"/>
          <w:color w:val="000000" w:themeColor="text1"/>
          <w:shd w:val="clear" w:color="auto" w:fill="C9D7F1"/>
        </w:rPr>
        <w:t>Oyu</w:t>
      </w:r>
      <w:proofErr w:type="spellEnd"/>
      <w:r w:rsidRPr="00F60CD6">
        <w:rPr>
          <w:rStyle w:val="ad"/>
          <w:color w:val="000000" w:themeColor="text1"/>
          <w:shd w:val="clear" w:color="auto" w:fill="C9D7F1"/>
        </w:rPr>
        <w:t xml:space="preserve"> </w:t>
      </w:r>
      <w:proofErr w:type="spellStart"/>
      <w:r w:rsidRPr="00F60CD6">
        <w:rPr>
          <w:rStyle w:val="ad"/>
          <w:color w:val="000000" w:themeColor="text1"/>
          <w:shd w:val="clear" w:color="auto" w:fill="C9D7F1"/>
        </w:rPr>
        <w:t>Tolgoi</w:t>
      </w:r>
      <w:proofErr w:type="spellEnd"/>
      <w:r w:rsidRPr="00F60CD6">
        <w:rPr>
          <w:rStyle w:val="ad"/>
          <w:color w:val="000000" w:themeColor="text1"/>
          <w:shd w:val="clear" w:color="auto" w:fill="C9D7F1"/>
        </w:rPr>
        <w:t xml:space="preserve"> </w:t>
      </w:r>
      <w:proofErr w:type="spellStart"/>
      <w:r w:rsidRPr="00F60CD6">
        <w:rPr>
          <w:rStyle w:val="ad"/>
          <w:color w:val="000000" w:themeColor="text1"/>
          <w:shd w:val="clear" w:color="auto" w:fill="C9D7F1"/>
        </w:rPr>
        <w:t>deposit</w:t>
      </w:r>
      <w:proofErr w:type="spellEnd"/>
      <w:r w:rsidRPr="00F60CD6">
        <w:rPr>
          <w:rStyle w:val="ad"/>
          <w:color w:val="000000" w:themeColor="text1"/>
          <w:shd w:val="clear" w:color="auto" w:fill="C9D7F1"/>
        </w:rPr>
        <w:t xml:space="preserve"> </w:t>
      </w:r>
      <w:proofErr w:type="spellStart"/>
      <w:r w:rsidRPr="00F60CD6">
        <w:rPr>
          <w:rStyle w:val="ad"/>
          <w:color w:val="000000" w:themeColor="text1"/>
          <w:shd w:val="clear" w:color="auto" w:fill="C9D7F1"/>
        </w:rPr>
        <w:t>formed</w:t>
      </w:r>
      <w:proofErr w:type="spellEnd"/>
      <w:r w:rsidRPr="00F60CD6">
        <w:rPr>
          <w:color w:val="000000" w:themeColor="text1"/>
          <w:shd w:val="clear" w:color="auto" w:fill="C9D7F1"/>
        </w:rPr>
        <w:t> ?</w:t>
      </w:r>
    </w:p>
    <w:p w14:paraId="64DCA2B9" w14:textId="77777777" w:rsidR="00A97466" w:rsidRPr="00F60CD6" w:rsidRDefault="00A97466" w:rsidP="00E77CC8">
      <w:pPr>
        <w:pStyle w:val="ac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Oyu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Tolgoi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deposit</w:t>
      </w:r>
      <w:proofErr w:type="spellEnd"/>
      <w:r w:rsidRPr="00F60CD6">
        <w:rPr>
          <w:color w:val="000000" w:themeColor="text1"/>
        </w:rPr>
        <w:t xml:space="preserve">, </w:t>
      </w:r>
      <w:proofErr w:type="spellStart"/>
      <w:r w:rsidRPr="00F60CD6">
        <w:rPr>
          <w:color w:val="000000" w:themeColor="text1"/>
        </w:rPr>
        <w:t>located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in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Khanbogd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soum</w:t>
      </w:r>
      <w:proofErr w:type="spellEnd"/>
      <w:r w:rsidRPr="00F60CD6">
        <w:rPr>
          <w:color w:val="000000" w:themeColor="text1"/>
        </w:rPr>
        <w:t xml:space="preserve">, </w:t>
      </w:r>
      <w:proofErr w:type="spellStart"/>
      <w:r w:rsidRPr="00F60CD6">
        <w:rPr>
          <w:color w:val="000000" w:themeColor="text1"/>
        </w:rPr>
        <w:t>Umnugovi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aimag</w:t>
      </w:r>
      <w:proofErr w:type="spellEnd"/>
      <w:r w:rsidRPr="00F60CD6">
        <w:rPr>
          <w:color w:val="000000" w:themeColor="text1"/>
        </w:rPr>
        <w:t xml:space="preserve">, </w:t>
      </w:r>
      <w:proofErr w:type="spellStart"/>
      <w:r w:rsidRPr="00F60CD6">
        <w:rPr>
          <w:color w:val="000000" w:themeColor="text1"/>
        </w:rPr>
        <w:t>Mongolia</w:t>
      </w:r>
      <w:proofErr w:type="spellEnd"/>
      <w:r w:rsidRPr="00F60CD6">
        <w:rPr>
          <w:color w:val="000000" w:themeColor="text1"/>
        </w:rPr>
        <w:t xml:space="preserve">, </w:t>
      </w:r>
      <w:proofErr w:type="spellStart"/>
      <w:r w:rsidRPr="00F60CD6">
        <w:rPr>
          <w:color w:val="000000" w:themeColor="text1"/>
        </w:rPr>
        <w:t>was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formed</w:t>
      </w:r>
      <w:proofErr w:type="spellEnd"/>
      <w:r w:rsidRPr="00F60CD6">
        <w:rPr>
          <w:color w:val="000000" w:themeColor="text1"/>
        </w:rPr>
        <w:t xml:space="preserve"> 5,000 </w:t>
      </w:r>
      <w:proofErr w:type="spellStart"/>
      <w:r w:rsidRPr="00F60CD6">
        <w:rPr>
          <w:color w:val="000000" w:themeColor="text1"/>
        </w:rPr>
        <w:t>years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ago</w:t>
      </w:r>
      <w:proofErr w:type="spellEnd"/>
      <w:r w:rsidRPr="00F60CD6">
        <w:rPr>
          <w:color w:val="000000" w:themeColor="text1"/>
        </w:rPr>
        <w:t xml:space="preserve">. </w:t>
      </w:r>
      <w:proofErr w:type="spellStart"/>
      <w:r w:rsidRPr="00F60CD6">
        <w:rPr>
          <w:color w:val="000000" w:themeColor="text1"/>
        </w:rPr>
        <w:t>Geologists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believe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that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Oyu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Tolgoi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deposit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was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formed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by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eruption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of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Tan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Shan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volcano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and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resulting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seismic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activity</w:t>
      </w:r>
      <w:proofErr w:type="spellEnd"/>
      <w:r w:rsidRPr="00F60CD6">
        <w:rPr>
          <w:color w:val="000000" w:themeColor="text1"/>
        </w:rPr>
        <w:t>.</w:t>
      </w:r>
    </w:p>
    <w:p w14:paraId="7F5B7C41" w14:textId="77777777" w:rsidR="00A97466" w:rsidRPr="00F60CD6" w:rsidRDefault="00A97466" w:rsidP="00E77CC8">
      <w:pPr>
        <w:pStyle w:val="ac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proofErr w:type="spellStart"/>
      <w:r w:rsidRPr="00F60CD6">
        <w:rPr>
          <w:color w:val="000000" w:themeColor="text1"/>
        </w:rPr>
        <w:t>Who</w:t>
      </w:r>
      <w:proofErr w:type="spellEnd"/>
      <w:r w:rsidRPr="00F60CD6">
        <w:rPr>
          <w:color w:val="000000" w:themeColor="text1"/>
        </w:rPr>
        <w:t> </w:t>
      </w:r>
      <w:proofErr w:type="spellStart"/>
      <w:r w:rsidRPr="00F60CD6">
        <w:rPr>
          <w:rStyle w:val="ad"/>
          <w:color w:val="000000" w:themeColor="text1"/>
        </w:rPr>
        <w:t>discovered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the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Oyu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Tolgoi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deposit</w:t>
      </w:r>
      <w:proofErr w:type="spellEnd"/>
      <w:r w:rsidRPr="00F60CD6">
        <w:rPr>
          <w:rStyle w:val="ad"/>
          <w:color w:val="000000" w:themeColor="text1"/>
        </w:rPr>
        <w:t> ?</w:t>
      </w:r>
    </w:p>
    <w:p w14:paraId="73BABCC6" w14:textId="77777777" w:rsidR="00A97466" w:rsidRPr="00F60CD6" w:rsidRDefault="00A97466" w:rsidP="00E77CC8">
      <w:pPr>
        <w:pStyle w:val="ac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Oyu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Tolgoi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deposit</w:t>
      </w:r>
      <w:proofErr w:type="spellEnd"/>
      <w:r w:rsidRPr="00F60CD6">
        <w:rPr>
          <w:color w:val="000000" w:themeColor="text1"/>
        </w:rPr>
        <w:t xml:space="preserve">, </w:t>
      </w:r>
      <w:proofErr w:type="spellStart"/>
      <w:r w:rsidRPr="00F60CD6">
        <w:rPr>
          <w:color w:val="000000" w:themeColor="text1"/>
        </w:rPr>
        <w:t>located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in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Khanbogd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soum</w:t>
      </w:r>
      <w:proofErr w:type="spellEnd"/>
      <w:r w:rsidRPr="00F60CD6">
        <w:rPr>
          <w:color w:val="000000" w:themeColor="text1"/>
        </w:rPr>
        <w:t xml:space="preserve">, </w:t>
      </w:r>
      <w:proofErr w:type="spellStart"/>
      <w:r w:rsidRPr="00F60CD6">
        <w:rPr>
          <w:color w:val="000000" w:themeColor="text1"/>
        </w:rPr>
        <w:t>Umnugovi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aimag</w:t>
      </w:r>
      <w:proofErr w:type="spellEnd"/>
      <w:r w:rsidRPr="00F60CD6">
        <w:rPr>
          <w:color w:val="000000" w:themeColor="text1"/>
        </w:rPr>
        <w:t xml:space="preserve">, </w:t>
      </w:r>
      <w:proofErr w:type="spellStart"/>
      <w:r w:rsidRPr="00F60CD6">
        <w:rPr>
          <w:color w:val="000000" w:themeColor="text1"/>
        </w:rPr>
        <w:t>Mongolia</w:t>
      </w:r>
      <w:proofErr w:type="spellEnd"/>
      <w:r w:rsidRPr="00F60CD6">
        <w:rPr>
          <w:color w:val="000000" w:themeColor="text1"/>
        </w:rPr>
        <w:t xml:space="preserve">, </w:t>
      </w:r>
      <w:proofErr w:type="spellStart"/>
      <w:r w:rsidRPr="00F60CD6">
        <w:rPr>
          <w:color w:val="000000" w:themeColor="text1"/>
        </w:rPr>
        <w:t>was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explored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by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Canadian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company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Ivanhoe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Mines</w:t>
      </w:r>
      <w:proofErr w:type="spellEnd"/>
      <w:r w:rsidRPr="00F60CD6">
        <w:rPr>
          <w:color w:val="000000" w:themeColor="text1"/>
        </w:rPr>
        <w:t xml:space="preserve">. </w:t>
      </w:r>
      <w:proofErr w:type="spellStart"/>
      <w:r w:rsidRPr="00F60CD6">
        <w:rPr>
          <w:color w:val="000000" w:themeColor="text1"/>
        </w:rPr>
        <w:t>In</w:t>
      </w:r>
      <w:proofErr w:type="spellEnd"/>
      <w:r w:rsidRPr="00F60CD6">
        <w:rPr>
          <w:color w:val="000000" w:themeColor="text1"/>
        </w:rPr>
        <w:t xml:space="preserve"> 2011,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company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determined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that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Oyu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Tolgoi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has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three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groups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of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deposits</w:t>
      </w:r>
      <w:proofErr w:type="spellEnd"/>
      <w:r w:rsidRPr="00F60CD6">
        <w:rPr>
          <w:color w:val="000000" w:themeColor="text1"/>
        </w:rPr>
        <w:t>.</w:t>
      </w:r>
    </w:p>
    <w:p w14:paraId="5DE8FF2C" w14:textId="77777777" w:rsidR="00A97466" w:rsidRPr="00F60CD6" w:rsidRDefault="00A97466" w:rsidP="00E77CC8">
      <w:pPr>
        <w:pStyle w:val="ac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proofErr w:type="spellStart"/>
      <w:r w:rsidRPr="00F60CD6">
        <w:rPr>
          <w:rStyle w:val="ad"/>
          <w:color w:val="000000" w:themeColor="text1"/>
        </w:rPr>
        <w:t>What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are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the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reserves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of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the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Oyu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Tolgoi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deposit</w:t>
      </w:r>
      <w:proofErr w:type="spellEnd"/>
      <w:r w:rsidRPr="00F60CD6">
        <w:rPr>
          <w:color w:val="000000" w:themeColor="text1"/>
        </w:rPr>
        <w:t> ?</w:t>
      </w:r>
    </w:p>
    <w:p w14:paraId="4E9235F1" w14:textId="77777777" w:rsidR="00A97466" w:rsidRPr="00F60CD6" w:rsidRDefault="00A97466" w:rsidP="00E77CC8">
      <w:pPr>
        <w:pStyle w:val="ac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Oyu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Tolgoi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deposit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consists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of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three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groups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of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deposits</w:t>
      </w:r>
      <w:proofErr w:type="spellEnd"/>
      <w:r w:rsidRPr="00F60CD6">
        <w:rPr>
          <w:color w:val="000000" w:themeColor="text1"/>
        </w:rPr>
        <w:t xml:space="preserve">: </w:t>
      </w:r>
      <w:proofErr w:type="spellStart"/>
      <w:r w:rsidRPr="00F60CD6">
        <w:rPr>
          <w:color w:val="000000" w:themeColor="text1"/>
        </w:rPr>
        <w:t>Heruga</w:t>
      </w:r>
      <w:proofErr w:type="spellEnd"/>
      <w:r w:rsidRPr="00F60CD6">
        <w:rPr>
          <w:color w:val="000000" w:themeColor="text1"/>
        </w:rPr>
        <w:t xml:space="preserve">, </w:t>
      </w:r>
      <w:proofErr w:type="spellStart"/>
      <w:r w:rsidRPr="00F60CD6">
        <w:rPr>
          <w:color w:val="000000" w:themeColor="text1"/>
        </w:rPr>
        <w:t>Hugo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Dummett</w:t>
      </w:r>
      <w:proofErr w:type="spellEnd"/>
      <w:r w:rsidRPr="00F60CD6">
        <w:rPr>
          <w:color w:val="000000" w:themeColor="text1"/>
        </w:rPr>
        <w:t xml:space="preserve">, </w:t>
      </w:r>
      <w:proofErr w:type="spellStart"/>
      <w:r w:rsidRPr="00F60CD6">
        <w:rPr>
          <w:color w:val="000000" w:themeColor="text1"/>
        </w:rPr>
        <w:t>and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Yumniy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Oyu</w:t>
      </w:r>
      <w:proofErr w:type="spellEnd"/>
      <w:r w:rsidRPr="00F60CD6">
        <w:rPr>
          <w:color w:val="000000" w:themeColor="text1"/>
        </w:rPr>
        <w:t xml:space="preserve">, </w:t>
      </w:r>
      <w:proofErr w:type="spellStart"/>
      <w:r w:rsidRPr="00F60CD6">
        <w:rPr>
          <w:color w:val="000000" w:themeColor="text1"/>
        </w:rPr>
        <w:t>with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proven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reserves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of</w:t>
      </w:r>
      <w:proofErr w:type="spellEnd"/>
      <w:r w:rsidRPr="00F60CD6">
        <w:rPr>
          <w:color w:val="000000" w:themeColor="text1"/>
        </w:rPr>
        <w:t xml:space="preserve"> 31 </w:t>
      </w:r>
      <w:proofErr w:type="spellStart"/>
      <w:r w:rsidRPr="00F60CD6">
        <w:rPr>
          <w:color w:val="000000" w:themeColor="text1"/>
        </w:rPr>
        <w:t>million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tons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of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copper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and</w:t>
      </w:r>
      <w:proofErr w:type="spellEnd"/>
      <w:r w:rsidRPr="00F60CD6">
        <w:rPr>
          <w:color w:val="000000" w:themeColor="text1"/>
        </w:rPr>
        <w:t xml:space="preserve"> 1,200 </w:t>
      </w:r>
      <w:proofErr w:type="spellStart"/>
      <w:r w:rsidRPr="00F60CD6">
        <w:rPr>
          <w:color w:val="000000" w:themeColor="text1"/>
        </w:rPr>
        <w:t>tons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of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gold</w:t>
      </w:r>
      <w:proofErr w:type="spellEnd"/>
      <w:r w:rsidRPr="00F60CD6">
        <w:rPr>
          <w:color w:val="000000" w:themeColor="text1"/>
        </w:rPr>
        <w:t xml:space="preserve">. </w:t>
      </w:r>
      <w:proofErr w:type="spellStart"/>
      <w:r w:rsidRPr="00F60CD6">
        <w:rPr>
          <w:color w:val="000000" w:themeColor="text1"/>
        </w:rPr>
        <w:t>Two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of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them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are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underground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and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one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is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an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open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pit</w:t>
      </w:r>
      <w:proofErr w:type="spellEnd"/>
      <w:r w:rsidRPr="00F60CD6">
        <w:rPr>
          <w:color w:val="000000" w:themeColor="text1"/>
        </w:rPr>
        <w:t xml:space="preserve">.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Oyu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Tolgoi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deposit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is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ranked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among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largest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in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Mongolia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and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world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in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terms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of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gold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and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copper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reserves</w:t>
      </w:r>
      <w:proofErr w:type="spellEnd"/>
      <w:r w:rsidRPr="00F60CD6">
        <w:rPr>
          <w:color w:val="000000" w:themeColor="text1"/>
        </w:rPr>
        <w:t>.</w:t>
      </w:r>
    </w:p>
    <w:p w14:paraId="5A2C3B29" w14:textId="77777777" w:rsidR="00A97466" w:rsidRPr="00F60CD6" w:rsidRDefault="00A97466" w:rsidP="00E77CC8">
      <w:pPr>
        <w:pStyle w:val="ac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proofErr w:type="spellStart"/>
      <w:r w:rsidRPr="00F60CD6">
        <w:rPr>
          <w:rStyle w:val="ad"/>
          <w:color w:val="000000" w:themeColor="text1"/>
        </w:rPr>
        <w:t>Oyu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Tolgoi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open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pit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mine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Southern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turquoise</w:t>
      </w:r>
      <w:proofErr w:type="spellEnd"/>
    </w:p>
    <w:p w14:paraId="6DE68136" w14:textId="77777777" w:rsidR="00A97466" w:rsidRPr="00F60CD6" w:rsidRDefault="00A97466" w:rsidP="00E77CC8">
      <w:pPr>
        <w:pStyle w:val="ac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proofErr w:type="spellStart"/>
      <w:r w:rsidRPr="00F60CD6">
        <w:rPr>
          <w:color w:val="000000" w:themeColor="text1"/>
        </w:rPr>
        <w:t>Ivanhoe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Mines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discovered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high-grade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copper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ore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when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drilling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hole</w:t>
      </w:r>
      <w:proofErr w:type="spellEnd"/>
      <w:r w:rsidRPr="00F60CD6">
        <w:rPr>
          <w:color w:val="000000" w:themeColor="text1"/>
        </w:rPr>
        <w:t xml:space="preserve"> 105. </w:t>
      </w:r>
      <w:proofErr w:type="spellStart"/>
      <w:r w:rsidRPr="00F60CD6">
        <w:rPr>
          <w:color w:val="000000" w:themeColor="text1"/>
        </w:rPr>
        <w:t>Two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more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holes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drilled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nearby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also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found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high-grade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copper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ore</w:t>
      </w:r>
      <w:proofErr w:type="spellEnd"/>
      <w:r w:rsidRPr="00F60CD6">
        <w:rPr>
          <w:color w:val="000000" w:themeColor="text1"/>
        </w:rPr>
        <w:t xml:space="preserve">. </w:t>
      </w:r>
      <w:proofErr w:type="spellStart"/>
      <w:r w:rsidRPr="00F60CD6">
        <w:rPr>
          <w:color w:val="000000" w:themeColor="text1"/>
        </w:rPr>
        <w:t>These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three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holes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are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known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as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“</w:t>
      </w:r>
      <w:proofErr w:type="spellStart"/>
      <w:r w:rsidRPr="00F60CD6">
        <w:rPr>
          <w:color w:val="000000" w:themeColor="text1"/>
        </w:rPr>
        <w:t>Golden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Triangle</w:t>
      </w:r>
      <w:proofErr w:type="spellEnd"/>
      <w:r w:rsidRPr="00F60CD6">
        <w:rPr>
          <w:color w:val="000000" w:themeColor="text1"/>
        </w:rPr>
        <w:t xml:space="preserve">.” </w:t>
      </w:r>
      <w:proofErr w:type="spellStart"/>
      <w:r w:rsidRPr="00F60CD6">
        <w:rPr>
          <w:color w:val="000000" w:themeColor="text1"/>
        </w:rPr>
        <w:t>Sometimes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referred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to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as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“</w:t>
      </w:r>
      <w:proofErr w:type="spellStart"/>
      <w:r w:rsidRPr="00F60CD6">
        <w:rPr>
          <w:color w:val="000000" w:themeColor="text1"/>
        </w:rPr>
        <w:t>Southern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Turquoise</w:t>
      </w:r>
      <w:proofErr w:type="spellEnd"/>
      <w:r w:rsidRPr="00F60CD6">
        <w:rPr>
          <w:color w:val="000000" w:themeColor="text1"/>
        </w:rPr>
        <w:t xml:space="preserve">” </w:t>
      </w:r>
      <w:proofErr w:type="spellStart"/>
      <w:r w:rsidRPr="00F60CD6">
        <w:rPr>
          <w:color w:val="000000" w:themeColor="text1"/>
        </w:rPr>
        <w:t>open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pit</w:t>
      </w:r>
      <w:proofErr w:type="spellEnd"/>
      <w:r w:rsidRPr="00F60CD6">
        <w:rPr>
          <w:color w:val="000000" w:themeColor="text1"/>
        </w:rPr>
        <w:t>.</w:t>
      </w:r>
    </w:p>
    <w:p w14:paraId="3EF7F558" w14:textId="77777777" w:rsidR="00A97466" w:rsidRPr="00F60CD6" w:rsidRDefault="00A97466" w:rsidP="00E77CC8">
      <w:pPr>
        <w:pStyle w:val="ac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proofErr w:type="spellStart"/>
      <w:r w:rsidRPr="00F60CD6">
        <w:rPr>
          <w:rStyle w:val="ad"/>
          <w:color w:val="000000" w:themeColor="text1"/>
        </w:rPr>
        <w:t>Oyu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Tolgoi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Underground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Mine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Kheruga</w:t>
      </w:r>
      <w:proofErr w:type="spellEnd"/>
    </w:p>
    <w:p w14:paraId="498C0D0E" w14:textId="77777777" w:rsidR="00A97466" w:rsidRPr="00F60CD6" w:rsidRDefault="00A97466" w:rsidP="00E77CC8">
      <w:pPr>
        <w:pStyle w:val="ac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proofErr w:type="spellStart"/>
      <w:r w:rsidRPr="00F60CD6">
        <w:rPr>
          <w:color w:val="000000" w:themeColor="text1"/>
        </w:rPr>
        <w:t>Heruga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is</w:t>
      </w:r>
      <w:proofErr w:type="spellEnd"/>
      <w:r w:rsidRPr="00F60CD6">
        <w:rPr>
          <w:color w:val="000000" w:themeColor="text1"/>
        </w:rPr>
        <w:t xml:space="preserve"> a </w:t>
      </w:r>
      <w:proofErr w:type="spellStart"/>
      <w:r w:rsidRPr="00F60CD6">
        <w:rPr>
          <w:color w:val="000000" w:themeColor="text1"/>
        </w:rPr>
        <w:t>Sanskrit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word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meaning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peace</w:t>
      </w:r>
      <w:proofErr w:type="spellEnd"/>
      <w:r w:rsidRPr="00F60CD6">
        <w:rPr>
          <w:color w:val="000000" w:themeColor="text1"/>
        </w:rPr>
        <w:t xml:space="preserve">. </w:t>
      </w:r>
      <w:proofErr w:type="spellStart"/>
      <w:r w:rsidRPr="00F60CD6">
        <w:rPr>
          <w:color w:val="000000" w:themeColor="text1"/>
        </w:rPr>
        <w:t>Therefore</w:t>
      </w:r>
      <w:proofErr w:type="spellEnd"/>
      <w:r w:rsidRPr="00F60CD6">
        <w:rPr>
          <w:color w:val="000000" w:themeColor="text1"/>
        </w:rPr>
        <w:t xml:space="preserve">,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origin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of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this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name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is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explained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by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Demcho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Monastery</w:t>
      </w:r>
      <w:proofErr w:type="spellEnd"/>
      <w:r w:rsidRPr="00F60CD6">
        <w:rPr>
          <w:color w:val="000000" w:themeColor="text1"/>
        </w:rPr>
        <w:t xml:space="preserve">, </w:t>
      </w:r>
      <w:proofErr w:type="spellStart"/>
      <w:r w:rsidRPr="00F60CD6">
        <w:rPr>
          <w:color w:val="000000" w:themeColor="text1"/>
        </w:rPr>
        <w:t>an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energy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center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located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near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Oyu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Tolgoi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deposit</w:t>
      </w:r>
      <w:proofErr w:type="spellEnd"/>
      <w:r w:rsidRPr="00F60CD6">
        <w:rPr>
          <w:color w:val="000000" w:themeColor="text1"/>
        </w:rPr>
        <w:t xml:space="preserve">. </w:t>
      </w:r>
      <w:proofErr w:type="spellStart"/>
      <w:r w:rsidRPr="00F60CD6">
        <w:rPr>
          <w:color w:val="000000" w:themeColor="text1"/>
        </w:rPr>
        <w:t>It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is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believed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that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monks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of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Demcho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Monastery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called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area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Heruga</w:t>
      </w:r>
      <w:proofErr w:type="spellEnd"/>
      <w:r w:rsidRPr="00F60CD6">
        <w:rPr>
          <w:color w:val="000000" w:themeColor="text1"/>
        </w:rPr>
        <w:t xml:space="preserve">, </w:t>
      </w:r>
      <w:proofErr w:type="spellStart"/>
      <w:r w:rsidRPr="00F60CD6">
        <w:rPr>
          <w:color w:val="000000" w:themeColor="text1"/>
        </w:rPr>
        <w:t>and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later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named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place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where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deposit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was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discovered</w:t>
      </w:r>
      <w:proofErr w:type="spellEnd"/>
      <w:r w:rsidRPr="00F60CD6">
        <w:rPr>
          <w:color w:val="000000" w:themeColor="text1"/>
        </w:rPr>
        <w:t>.</w:t>
      </w:r>
    </w:p>
    <w:p w14:paraId="1CDDB4FE" w14:textId="77777777" w:rsidR="00A97466" w:rsidRPr="00F60CD6" w:rsidRDefault="00A97466" w:rsidP="00E77CC8">
      <w:pPr>
        <w:pStyle w:val="ac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proofErr w:type="spellStart"/>
      <w:r w:rsidRPr="00F60CD6">
        <w:rPr>
          <w:rStyle w:val="ad"/>
          <w:color w:val="000000" w:themeColor="text1"/>
        </w:rPr>
        <w:t>The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Oyu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Tolgoi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Underground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Mine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by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Hugo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Dummett</w:t>
      </w:r>
      <w:proofErr w:type="spellEnd"/>
    </w:p>
    <w:p w14:paraId="00754520" w14:textId="77777777" w:rsidR="00A97466" w:rsidRPr="00F60CD6" w:rsidRDefault="00A97466" w:rsidP="00E77CC8">
      <w:pPr>
        <w:pStyle w:val="ac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proofErr w:type="spellStart"/>
      <w:r w:rsidRPr="00F60CD6">
        <w:rPr>
          <w:color w:val="000000" w:themeColor="text1"/>
        </w:rPr>
        <w:t>Hugo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Dummett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became</w:t>
      </w:r>
      <w:proofErr w:type="spellEnd"/>
      <w:r w:rsidRPr="00F60CD6">
        <w:rPr>
          <w:color w:val="000000" w:themeColor="text1"/>
        </w:rPr>
        <w:t xml:space="preserve"> a </w:t>
      </w:r>
      <w:proofErr w:type="spellStart"/>
      <w:r w:rsidRPr="00F60CD6">
        <w:rPr>
          <w:color w:val="000000" w:themeColor="text1"/>
        </w:rPr>
        <w:t>vice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president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at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Ivanhoe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Mines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in</w:t>
      </w:r>
      <w:proofErr w:type="spellEnd"/>
      <w:r w:rsidRPr="00F60CD6">
        <w:rPr>
          <w:color w:val="000000" w:themeColor="text1"/>
        </w:rPr>
        <w:t xml:space="preserve"> 2001. </w:t>
      </w:r>
      <w:proofErr w:type="spellStart"/>
      <w:r w:rsidRPr="00F60CD6">
        <w:rPr>
          <w:color w:val="000000" w:themeColor="text1"/>
        </w:rPr>
        <w:t>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discovered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one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of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underground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mines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in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Oyu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Tolgoi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deposit</w:t>
      </w:r>
      <w:proofErr w:type="spellEnd"/>
      <w:r w:rsidRPr="00F60CD6">
        <w:rPr>
          <w:color w:val="000000" w:themeColor="text1"/>
        </w:rPr>
        <w:t xml:space="preserve">. </w:t>
      </w:r>
      <w:proofErr w:type="spellStart"/>
      <w:r w:rsidRPr="00F60CD6">
        <w:rPr>
          <w:color w:val="000000" w:themeColor="text1"/>
        </w:rPr>
        <w:t>Therefore</w:t>
      </w:r>
      <w:proofErr w:type="spellEnd"/>
      <w:r w:rsidRPr="00F60CD6">
        <w:rPr>
          <w:color w:val="000000" w:themeColor="text1"/>
        </w:rPr>
        <w:t xml:space="preserve">, </w:t>
      </w:r>
      <w:proofErr w:type="spellStart"/>
      <w:r w:rsidRPr="00F60CD6">
        <w:rPr>
          <w:color w:val="000000" w:themeColor="text1"/>
        </w:rPr>
        <w:t>one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of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underground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mines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in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Oyu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Tolgoi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is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named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after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Hugo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Dummett</w:t>
      </w:r>
      <w:proofErr w:type="spellEnd"/>
      <w:r w:rsidRPr="00F60CD6">
        <w:rPr>
          <w:color w:val="000000" w:themeColor="text1"/>
        </w:rPr>
        <w:t xml:space="preserve">. </w:t>
      </w:r>
      <w:proofErr w:type="spellStart"/>
      <w:r w:rsidRPr="00F60CD6">
        <w:rPr>
          <w:color w:val="000000" w:themeColor="text1"/>
        </w:rPr>
        <w:t>Hugo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Dummett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is</w:t>
      </w:r>
      <w:proofErr w:type="spellEnd"/>
      <w:r w:rsidRPr="00F60CD6">
        <w:rPr>
          <w:color w:val="000000" w:themeColor="text1"/>
        </w:rPr>
        <w:t xml:space="preserve"> a </w:t>
      </w:r>
      <w:proofErr w:type="spellStart"/>
      <w:r w:rsidRPr="00F60CD6">
        <w:rPr>
          <w:color w:val="000000" w:themeColor="text1"/>
        </w:rPr>
        <w:t>famous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prospector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who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discovered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“</w:t>
      </w:r>
      <w:proofErr w:type="spellStart"/>
      <w:r w:rsidRPr="00F60CD6">
        <w:rPr>
          <w:color w:val="000000" w:themeColor="text1"/>
        </w:rPr>
        <w:t>Ekati</w:t>
      </w:r>
      <w:proofErr w:type="spellEnd"/>
      <w:r w:rsidRPr="00F60CD6">
        <w:rPr>
          <w:color w:val="000000" w:themeColor="text1"/>
        </w:rPr>
        <w:t xml:space="preserve">” </w:t>
      </w:r>
      <w:proofErr w:type="spellStart"/>
      <w:r w:rsidRPr="00F60CD6">
        <w:rPr>
          <w:color w:val="000000" w:themeColor="text1"/>
        </w:rPr>
        <w:t>diamond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mine</w:t>
      </w:r>
      <w:proofErr w:type="spellEnd"/>
      <w:r w:rsidRPr="00F60CD6">
        <w:rPr>
          <w:color w:val="000000" w:themeColor="text1"/>
        </w:rPr>
        <w:t>.</w:t>
      </w:r>
    </w:p>
    <w:p w14:paraId="31C53675" w14:textId="0F502834" w:rsidR="00282500" w:rsidRPr="00F60CD6" w:rsidRDefault="00282500" w:rsidP="00E77CC8">
      <w:pPr>
        <w:pStyle w:val="ac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proofErr w:type="spellStart"/>
      <w:r w:rsidRPr="00F60CD6">
        <w:rPr>
          <w:rStyle w:val="ad"/>
          <w:color w:val="000000" w:themeColor="text1"/>
        </w:rPr>
        <w:t>Oyu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Tolgoi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open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pit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mining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operations</w:t>
      </w:r>
      <w:proofErr w:type="spellEnd"/>
    </w:p>
    <w:p w14:paraId="75C6E8F6" w14:textId="77777777" w:rsidR="00282500" w:rsidRPr="00F60CD6" w:rsidRDefault="00282500" w:rsidP="00E77C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Ore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mining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began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at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Oyu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Tolgoi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open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pit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in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2011.</w:t>
      </w:r>
    </w:p>
    <w:p w14:paraId="6AE429FD" w14:textId="77777777" w:rsidR="00282500" w:rsidRPr="00F60CD6" w:rsidRDefault="00282500" w:rsidP="00E77C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enrichment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plant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was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commissioned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in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2012.</w:t>
      </w:r>
    </w:p>
    <w:p w14:paraId="4E2BBC15" w14:textId="77777777" w:rsidR="00282500" w:rsidRPr="00F60CD6" w:rsidRDefault="00282500" w:rsidP="00E77C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In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2013,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export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of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open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pit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concentrate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began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EDB3E21" w14:textId="77777777" w:rsidR="00282500" w:rsidRPr="00F60CD6" w:rsidRDefault="00282500" w:rsidP="00E77C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Copper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in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concentrate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150,000 – 180,000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tons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per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year</w:t>
      </w:r>
      <w:proofErr w:type="spellEnd"/>
    </w:p>
    <w:p w14:paraId="3BEB6349" w14:textId="77777777" w:rsidR="00282500" w:rsidRPr="00F60CD6" w:rsidRDefault="00282500" w:rsidP="00E77C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Gold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production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is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400,000 – 550,000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ounces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per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year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04CC58E" w14:textId="77777777" w:rsidR="00282500" w:rsidRPr="00F60CD6" w:rsidRDefault="00282500" w:rsidP="00E77CC8">
      <w:pPr>
        <w:pStyle w:val="ac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proofErr w:type="spellStart"/>
      <w:r w:rsidRPr="00F60CD6">
        <w:rPr>
          <w:rStyle w:val="ad"/>
          <w:color w:val="000000" w:themeColor="text1"/>
        </w:rPr>
        <w:t>Oyu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Tolgoi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underground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mining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production</w:t>
      </w:r>
      <w:proofErr w:type="spellEnd"/>
      <w:r w:rsidRPr="00F60CD6">
        <w:rPr>
          <w:rStyle w:val="ad"/>
          <w:color w:val="000000" w:themeColor="text1"/>
        </w:rPr>
        <w:t>:</w:t>
      </w:r>
    </w:p>
    <w:p w14:paraId="2C43B0DA" w14:textId="77777777" w:rsidR="00282500" w:rsidRPr="00F60CD6" w:rsidRDefault="00282500" w:rsidP="00E77C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In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2023,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Oyu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Tolgoi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underground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mine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began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production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BE473FC" w14:textId="77777777" w:rsidR="00282500" w:rsidRPr="00F60CD6" w:rsidRDefault="00282500" w:rsidP="00E77C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It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will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be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world's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fourth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largest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copper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mine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by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2030.</w:t>
      </w:r>
    </w:p>
    <w:p w14:paraId="46426DC0" w14:textId="77777777" w:rsidR="00282500" w:rsidRPr="00F60CD6" w:rsidRDefault="00282500" w:rsidP="00E77C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Oyu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Tolgoi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open-pit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and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underground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mines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will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produce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an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average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of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500,000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tons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of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copper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per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year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between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2028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and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2036.</w:t>
      </w:r>
    </w:p>
    <w:p w14:paraId="786FB358" w14:textId="7364DB48" w:rsidR="000D1717" w:rsidRPr="00F60CD6" w:rsidRDefault="000D1717" w:rsidP="00E77CC8">
      <w:pPr>
        <w:pStyle w:val="ac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proofErr w:type="spellStart"/>
      <w:r w:rsidRPr="00F60CD6">
        <w:rPr>
          <w:rStyle w:val="ad"/>
          <w:color w:val="000000" w:themeColor="text1"/>
          <w:shd w:val="clear" w:color="auto" w:fill="C9D7F1"/>
        </w:rPr>
        <w:t>Investment</w:t>
      </w:r>
      <w:proofErr w:type="spellEnd"/>
      <w:r w:rsidRPr="00F60CD6">
        <w:rPr>
          <w:rStyle w:val="ad"/>
          <w:color w:val="000000" w:themeColor="text1"/>
          <w:shd w:val="clear" w:color="auto" w:fill="C9D7F1"/>
        </w:rPr>
        <w:t xml:space="preserve">, </w:t>
      </w:r>
      <w:proofErr w:type="spellStart"/>
      <w:r w:rsidRPr="00F60CD6">
        <w:rPr>
          <w:rStyle w:val="ad"/>
          <w:color w:val="000000" w:themeColor="text1"/>
          <w:shd w:val="clear" w:color="auto" w:fill="C9D7F1"/>
        </w:rPr>
        <w:t>taxes</w:t>
      </w:r>
      <w:proofErr w:type="spellEnd"/>
      <w:r w:rsidRPr="00F60CD6">
        <w:rPr>
          <w:rStyle w:val="ad"/>
          <w:color w:val="000000" w:themeColor="text1"/>
          <w:shd w:val="clear" w:color="auto" w:fill="C9D7F1"/>
        </w:rPr>
        <w:t xml:space="preserve">, </w:t>
      </w:r>
      <w:proofErr w:type="spellStart"/>
      <w:r w:rsidRPr="00F60CD6">
        <w:rPr>
          <w:rStyle w:val="ad"/>
          <w:color w:val="000000" w:themeColor="text1"/>
          <w:shd w:val="clear" w:color="auto" w:fill="C9D7F1"/>
        </w:rPr>
        <w:t>and</w:t>
      </w:r>
      <w:proofErr w:type="spellEnd"/>
      <w:r w:rsidRPr="00F60CD6">
        <w:rPr>
          <w:rStyle w:val="ad"/>
          <w:color w:val="000000" w:themeColor="text1"/>
          <w:shd w:val="clear" w:color="auto" w:fill="C9D7F1"/>
        </w:rPr>
        <w:t xml:space="preserve"> </w:t>
      </w:r>
      <w:proofErr w:type="spellStart"/>
      <w:r w:rsidRPr="00F60CD6">
        <w:rPr>
          <w:rStyle w:val="ad"/>
          <w:color w:val="000000" w:themeColor="text1"/>
          <w:shd w:val="clear" w:color="auto" w:fill="C9D7F1"/>
        </w:rPr>
        <w:t>exports</w:t>
      </w:r>
      <w:proofErr w:type="spellEnd"/>
      <w:r w:rsidRPr="00F60CD6">
        <w:rPr>
          <w:rStyle w:val="ad"/>
          <w:color w:val="000000" w:themeColor="text1"/>
          <w:shd w:val="clear" w:color="auto" w:fill="C9D7F1"/>
        </w:rPr>
        <w:t xml:space="preserve"> </w:t>
      </w:r>
      <w:proofErr w:type="spellStart"/>
      <w:r w:rsidRPr="00F60CD6">
        <w:rPr>
          <w:rStyle w:val="ad"/>
          <w:color w:val="000000" w:themeColor="text1"/>
          <w:shd w:val="clear" w:color="auto" w:fill="C9D7F1"/>
        </w:rPr>
        <w:t>by</w:t>
      </w:r>
      <w:proofErr w:type="spellEnd"/>
      <w:r w:rsidRPr="00F60CD6">
        <w:rPr>
          <w:rStyle w:val="ad"/>
          <w:color w:val="000000" w:themeColor="text1"/>
          <w:shd w:val="clear" w:color="auto" w:fill="C9D7F1"/>
        </w:rPr>
        <w:t xml:space="preserve"> </w:t>
      </w:r>
      <w:proofErr w:type="spellStart"/>
      <w:r w:rsidRPr="00F60CD6">
        <w:rPr>
          <w:rStyle w:val="ad"/>
          <w:color w:val="000000" w:themeColor="text1"/>
          <w:shd w:val="clear" w:color="auto" w:fill="C9D7F1"/>
        </w:rPr>
        <w:t>the</w:t>
      </w:r>
      <w:proofErr w:type="spellEnd"/>
      <w:r w:rsidRPr="00F60CD6">
        <w:rPr>
          <w:rStyle w:val="ad"/>
          <w:color w:val="000000" w:themeColor="text1"/>
          <w:shd w:val="clear" w:color="auto" w:fill="C9D7F1"/>
        </w:rPr>
        <w:t xml:space="preserve"> </w:t>
      </w:r>
      <w:proofErr w:type="spellStart"/>
      <w:r w:rsidRPr="00F60CD6">
        <w:rPr>
          <w:rStyle w:val="ad"/>
          <w:color w:val="000000" w:themeColor="text1"/>
          <w:shd w:val="clear" w:color="auto" w:fill="C9D7F1"/>
        </w:rPr>
        <w:t>end</w:t>
      </w:r>
      <w:proofErr w:type="spellEnd"/>
      <w:r w:rsidRPr="00F60CD6">
        <w:rPr>
          <w:rStyle w:val="ad"/>
          <w:color w:val="000000" w:themeColor="text1"/>
          <w:shd w:val="clear" w:color="auto" w:fill="C9D7F1"/>
        </w:rPr>
        <w:t xml:space="preserve"> </w:t>
      </w:r>
      <w:proofErr w:type="spellStart"/>
      <w:r w:rsidRPr="00F60CD6">
        <w:rPr>
          <w:rStyle w:val="ad"/>
          <w:color w:val="000000" w:themeColor="text1"/>
          <w:shd w:val="clear" w:color="auto" w:fill="C9D7F1"/>
        </w:rPr>
        <w:t>of</w:t>
      </w:r>
      <w:proofErr w:type="spellEnd"/>
      <w:r w:rsidRPr="00F60CD6">
        <w:rPr>
          <w:rStyle w:val="ad"/>
          <w:color w:val="000000" w:themeColor="text1"/>
          <w:shd w:val="clear" w:color="auto" w:fill="C9D7F1"/>
        </w:rPr>
        <w:t xml:space="preserve"> 2024:</w:t>
      </w:r>
    </w:p>
    <w:p w14:paraId="70402E41" w14:textId="77777777" w:rsidR="000D1717" w:rsidRPr="00F60CD6" w:rsidRDefault="000D1717" w:rsidP="00E77CC8">
      <w:pPr>
        <w:pStyle w:val="ac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proofErr w:type="spellStart"/>
      <w:r w:rsidRPr="00F60CD6">
        <w:rPr>
          <w:rStyle w:val="ad"/>
          <w:color w:val="000000" w:themeColor="text1"/>
        </w:rPr>
        <w:t>Investment</w:t>
      </w:r>
      <w:proofErr w:type="spellEnd"/>
      <w:r w:rsidRPr="00F60CD6">
        <w:rPr>
          <w:color w:val="000000" w:themeColor="text1"/>
        </w:rPr>
        <w:t xml:space="preserve"> : </w:t>
      </w:r>
      <w:proofErr w:type="spellStart"/>
      <w:r w:rsidRPr="00F60CD6">
        <w:rPr>
          <w:color w:val="000000" w:themeColor="text1"/>
        </w:rPr>
        <w:t>Rio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Tinto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has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invested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approximately</w:t>
      </w:r>
      <w:proofErr w:type="spellEnd"/>
      <w:r w:rsidRPr="00F60CD6">
        <w:rPr>
          <w:color w:val="000000" w:themeColor="text1"/>
        </w:rPr>
        <w:t xml:space="preserve"> $17 </w:t>
      </w:r>
      <w:proofErr w:type="spellStart"/>
      <w:r w:rsidRPr="00F60CD6">
        <w:rPr>
          <w:color w:val="000000" w:themeColor="text1"/>
        </w:rPr>
        <w:t>billion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in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Oyu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Tolgoi</w:t>
      </w:r>
      <w:proofErr w:type="spellEnd"/>
      <w:r w:rsidRPr="00F60CD6">
        <w:rPr>
          <w:color w:val="000000" w:themeColor="text1"/>
        </w:rPr>
        <w:t>.</w:t>
      </w:r>
    </w:p>
    <w:p w14:paraId="693B540B" w14:textId="77777777" w:rsidR="000D1717" w:rsidRPr="00F60CD6" w:rsidRDefault="000D1717" w:rsidP="00E77CC8">
      <w:pPr>
        <w:pStyle w:val="ac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proofErr w:type="spellStart"/>
      <w:r w:rsidRPr="00F60CD6">
        <w:rPr>
          <w:rStyle w:val="ad"/>
          <w:color w:val="000000" w:themeColor="text1"/>
        </w:rPr>
        <w:t>Taxes</w:t>
      </w:r>
      <w:proofErr w:type="spellEnd"/>
      <w:r w:rsidRPr="00F60CD6">
        <w:rPr>
          <w:rStyle w:val="ad"/>
          <w:color w:val="000000" w:themeColor="text1"/>
        </w:rPr>
        <w:t>:</w:t>
      </w:r>
      <w:r w:rsidRPr="00F60CD6">
        <w:rPr>
          <w:color w:val="000000" w:themeColor="text1"/>
        </w:rPr>
        <w:t> </w:t>
      </w:r>
      <w:proofErr w:type="spellStart"/>
      <w:r w:rsidRPr="00F60CD6">
        <w:rPr>
          <w:color w:val="000000" w:themeColor="text1"/>
        </w:rPr>
        <w:t>Oyu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Tolgoi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has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collected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over</w:t>
      </w:r>
      <w:proofErr w:type="spellEnd"/>
      <w:r w:rsidRPr="00F60CD6">
        <w:rPr>
          <w:color w:val="000000" w:themeColor="text1"/>
        </w:rPr>
        <w:t xml:space="preserve"> 12 </w:t>
      </w:r>
      <w:proofErr w:type="spellStart"/>
      <w:r w:rsidRPr="00F60CD6">
        <w:rPr>
          <w:color w:val="000000" w:themeColor="text1"/>
        </w:rPr>
        <w:t>trillion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tugriks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in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taxes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into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state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budget</w:t>
      </w:r>
      <w:proofErr w:type="spellEnd"/>
      <w:r w:rsidRPr="00F60CD6">
        <w:rPr>
          <w:color w:val="000000" w:themeColor="text1"/>
        </w:rPr>
        <w:t>.</w:t>
      </w:r>
    </w:p>
    <w:p w14:paraId="659454DC" w14:textId="45B54A1B" w:rsidR="009773EF" w:rsidRPr="00F60CD6" w:rsidRDefault="009773EF" w:rsidP="00E77CC8">
      <w:pPr>
        <w:pStyle w:val="ac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proofErr w:type="spellStart"/>
      <w:r w:rsidRPr="00F60CD6">
        <w:rPr>
          <w:rStyle w:val="ad"/>
          <w:color w:val="000000" w:themeColor="text1"/>
        </w:rPr>
        <w:t>Exports</w:t>
      </w:r>
      <w:proofErr w:type="spellEnd"/>
      <w:r w:rsidRPr="00F60CD6">
        <w:rPr>
          <w:color w:val="000000" w:themeColor="text1"/>
        </w:rPr>
        <w:t xml:space="preserve"> :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Oyu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Tolgoi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project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accounts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for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about</w:t>
      </w:r>
      <w:proofErr w:type="spellEnd"/>
      <w:r w:rsidRPr="00F60CD6">
        <w:rPr>
          <w:color w:val="000000" w:themeColor="text1"/>
        </w:rPr>
        <w:t xml:space="preserve"> 20 </w:t>
      </w:r>
      <w:proofErr w:type="spellStart"/>
      <w:r w:rsidRPr="00F60CD6">
        <w:rPr>
          <w:color w:val="000000" w:themeColor="text1"/>
        </w:rPr>
        <w:t>percent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of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our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country's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total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exports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and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more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than</w:t>
      </w:r>
      <w:proofErr w:type="spellEnd"/>
      <w:r w:rsidRPr="00F60CD6">
        <w:rPr>
          <w:color w:val="000000" w:themeColor="text1"/>
        </w:rPr>
        <w:t xml:space="preserve"> 40 </w:t>
      </w:r>
      <w:proofErr w:type="spellStart"/>
      <w:r w:rsidRPr="00F60CD6">
        <w:rPr>
          <w:color w:val="000000" w:themeColor="text1"/>
        </w:rPr>
        <w:t>percent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of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foreign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exchange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reserves</w:t>
      </w:r>
      <w:proofErr w:type="spellEnd"/>
      <w:r w:rsidRPr="00F60CD6">
        <w:rPr>
          <w:color w:val="000000" w:themeColor="text1"/>
        </w:rPr>
        <w:t>.</w:t>
      </w:r>
    </w:p>
    <w:p w14:paraId="44B7E0D2" w14:textId="77777777" w:rsidR="009773EF" w:rsidRPr="00F60CD6" w:rsidRDefault="009773EF" w:rsidP="00E77CC8">
      <w:pPr>
        <w:pStyle w:val="ac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proofErr w:type="spellStart"/>
      <w:r w:rsidRPr="00F60CD6">
        <w:rPr>
          <w:rStyle w:val="ad"/>
          <w:color w:val="000000" w:themeColor="text1"/>
        </w:rPr>
        <w:t>Oyu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Tolgoi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Investment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Agreement</w:t>
      </w:r>
      <w:proofErr w:type="spellEnd"/>
    </w:p>
    <w:p w14:paraId="5D389F9F" w14:textId="77777777" w:rsidR="009773EF" w:rsidRPr="00F60CD6" w:rsidRDefault="009773EF" w:rsidP="00E77CC8">
      <w:pPr>
        <w:pStyle w:val="ac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proofErr w:type="spellStart"/>
      <w:r w:rsidRPr="00F60CD6">
        <w:rPr>
          <w:color w:val="000000" w:themeColor="text1"/>
        </w:rPr>
        <w:t>In</w:t>
      </w:r>
      <w:proofErr w:type="spellEnd"/>
      <w:r w:rsidRPr="00F60CD6">
        <w:rPr>
          <w:color w:val="000000" w:themeColor="text1"/>
        </w:rPr>
        <w:t xml:space="preserve"> 2009,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Government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of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Mongolia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signed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an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investment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agreement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for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Oyu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Tolgoi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with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Ivanhoe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Mines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Mongolia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Inc</w:t>
      </w:r>
      <w:proofErr w:type="spellEnd"/>
      <w:r w:rsidRPr="00F60CD6">
        <w:rPr>
          <w:color w:val="000000" w:themeColor="text1"/>
        </w:rPr>
        <w:t xml:space="preserve">., </w:t>
      </w:r>
      <w:proofErr w:type="spellStart"/>
      <w:r w:rsidRPr="00F60CD6">
        <w:rPr>
          <w:color w:val="000000" w:themeColor="text1"/>
        </w:rPr>
        <w:t>Ivanhoe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Mines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Limited</w:t>
      </w:r>
      <w:proofErr w:type="spellEnd"/>
      <w:r w:rsidRPr="00F60CD6">
        <w:rPr>
          <w:color w:val="000000" w:themeColor="text1"/>
        </w:rPr>
        <w:t xml:space="preserve">, </w:t>
      </w:r>
      <w:proofErr w:type="spellStart"/>
      <w:r w:rsidRPr="00F60CD6">
        <w:rPr>
          <w:color w:val="000000" w:themeColor="text1"/>
        </w:rPr>
        <w:t>and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Rio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Tinto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International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Holdings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Limited</w:t>
      </w:r>
      <w:proofErr w:type="spellEnd"/>
      <w:r w:rsidRPr="00F60CD6">
        <w:rPr>
          <w:color w:val="000000" w:themeColor="text1"/>
        </w:rPr>
        <w:t>.</w:t>
      </w:r>
    </w:p>
    <w:p w14:paraId="60506D9A" w14:textId="77777777" w:rsidR="009773EF" w:rsidRPr="00F60CD6" w:rsidRDefault="009773EF" w:rsidP="00E77CC8">
      <w:pPr>
        <w:pStyle w:val="ac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proofErr w:type="spellStart"/>
      <w:r w:rsidRPr="00F60CD6">
        <w:rPr>
          <w:rStyle w:val="ad"/>
          <w:color w:val="000000" w:themeColor="text1"/>
        </w:rPr>
        <w:t>Underground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mining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development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contract</w:t>
      </w:r>
      <w:proofErr w:type="spellEnd"/>
    </w:p>
    <w:p w14:paraId="08899ACB" w14:textId="77777777" w:rsidR="009773EF" w:rsidRPr="00F60CD6" w:rsidRDefault="009773EF" w:rsidP="00E77CC8">
      <w:pPr>
        <w:pStyle w:val="ac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proofErr w:type="spellStart"/>
      <w:r w:rsidRPr="00F60CD6">
        <w:rPr>
          <w:color w:val="000000" w:themeColor="text1"/>
        </w:rPr>
        <w:t>In</w:t>
      </w:r>
      <w:proofErr w:type="spellEnd"/>
      <w:r w:rsidRPr="00F60CD6">
        <w:rPr>
          <w:color w:val="000000" w:themeColor="text1"/>
        </w:rPr>
        <w:t xml:space="preserve"> 2015,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Government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of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Mongolia</w:t>
      </w:r>
      <w:proofErr w:type="spellEnd"/>
      <w:r w:rsidRPr="00F60CD6">
        <w:rPr>
          <w:color w:val="000000" w:themeColor="text1"/>
        </w:rPr>
        <w:t xml:space="preserve">, </w:t>
      </w:r>
      <w:proofErr w:type="spellStart"/>
      <w:r w:rsidRPr="00F60CD6">
        <w:rPr>
          <w:color w:val="000000" w:themeColor="text1"/>
        </w:rPr>
        <w:t>Erdenes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Oyu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Tolgoi</w:t>
      </w:r>
      <w:proofErr w:type="spellEnd"/>
      <w:r w:rsidRPr="00F60CD6">
        <w:rPr>
          <w:color w:val="000000" w:themeColor="text1"/>
        </w:rPr>
        <w:t xml:space="preserve"> LLC, </w:t>
      </w:r>
      <w:proofErr w:type="spellStart"/>
      <w:r w:rsidRPr="00F60CD6">
        <w:rPr>
          <w:color w:val="000000" w:themeColor="text1"/>
        </w:rPr>
        <w:t>Turquoise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Hill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Resources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Limited</w:t>
      </w:r>
      <w:proofErr w:type="spellEnd"/>
      <w:r w:rsidRPr="00F60CD6">
        <w:rPr>
          <w:color w:val="000000" w:themeColor="text1"/>
        </w:rPr>
        <w:t xml:space="preserve">, </w:t>
      </w:r>
      <w:proofErr w:type="spellStart"/>
      <w:r w:rsidRPr="00F60CD6">
        <w:rPr>
          <w:color w:val="000000" w:themeColor="text1"/>
        </w:rPr>
        <w:t>and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Rio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Tinto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signed</w:t>
      </w:r>
      <w:proofErr w:type="spellEnd"/>
      <w:r w:rsidRPr="00F60CD6">
        <w:rPr>
          <w:color w:val="000000" w:themeColor="text1"/>
        </w:rPr>
        <w:t xml:space="preserve"> a </w:t>
      </w:r>
      <w:proofErr w:type="spellStart"/>
      <w:r w:rsidRPr="00F60CD6">
        <w:rPr>
          <w:color w:val="000000" w:themeColor="text1"/>
        </w:rPr>
        <w:t>development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plan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document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for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Oyu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Tolgoi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underground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mine</w:t>
      </w:r>
      <w:proofErr w:type="spellEnd"/>
      <w:r w:rsidRPr="00F60CD6">
        <w:rPr>
          <w:color w:val="000000" w:themeColor="text1"/>
        </w:rPr>
        <w:t xml:space="preserve">. </w:t>
      </w:r>
      <w:proofErr w:type="spellStart"/>
      <w:r w:rsidRPr="00F60CD6">
        <w:rPr>
          <w:color w:val="000000" w:themeColor="text1"/>
        </w:rPr>
        <w:t>This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is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known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as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“</w:t>
      </w:r>
      <w:proofErr w:type="spellStart"/>
      <w:r w:rsidRPr="00F60CD6">
        <w:rPr>
          <w:color w:val="000000" w:themeColor="text1"/>
        </w:rPr>
        <w:t>Dubai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Agreement</w:t>
      </w:r>
      <w:proofErr w:type="spellEnd"/>
      <w:r w:rsidRPr="00F60CD6">
        <w:rPr>
          <w:color w:val="000000" w:themeColor="text1"/>
        </w:rPr>
        <w:t>.”</w:t>
      </w:r>
    </w:p>
    <w:p w14:paraId="22041C2A" w14:textId="77777777" w:rsidR="009773EF" w:rsidRPr="00F60CD6" w:rsidRDefault="009773EF" w:rsidP="00E77CC8">
      <w:pPr>
        <w:pStyle w:val="ac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proofErr w:type="spellStart"/>
      <w:r w:rsidRPr="00F60CD6">
        <w:rPr>
          <w:rStyle w:val="ad"/>
          <w:color w:val="000000" w:themeColor="text1"/>
        </w:rPr>
        <w:t>Oyu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Tolgoi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shareholders</w:t>
      </w:r>
      <w:proofErr w:type="spellEnd"/>
    </w:p>
    <w:p w14:paraId="12B93680" w14:textId="77777777" w:rsidR="009773EF" w:rsidRPr="00F60CD6" w:rsidRDefault="009773EF" w:rsidP="00E77C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Government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of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Mongolia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34%</w:t>
      </w:r>
    </w:p>
    <w:p w14:paraId="666C8BAA" w14:textId="77777777" w:rsidR="009773EF" w:rsidRPr="00652086" w:rsidRDefault="009773EF" w:rsidP="00E77C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Turquoise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Hill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60CD6">
        <w:rPr>
          <w:rFonts w:ascii="Times New Roman" w:eastAsia="Times New Roman" w:hAnsi="Times New Roman" w:cs="Times New Roman"/>
          <w:color w:val="000000" w:themeColor="text1"/>
        </w:rPr>
        <w:t>Company</w:t>
      </w:r>
      <w:proofErr w:type="spellEnd"/>
      <w:r w:rsidRPr="00F60CD6">
        <w:rPr>
          <w:rFonts w:ascii="Times New Roman" w:eastAsia="Times New Roman" w:hAnsi="Times New Roman" w:cs="Times New Roman"/>
          <w:color w:val="000000" w:themeColor="text1"/>
        </w:rPr>
        <w:t xml:space="preserve"> 66%</w:t>
      </w:r>
    </w:p>
    <w:p w14:paraId="29641EDB" w14:textId="77777777" w:rsidR="000415B3" w:rsidRPr="00F60CD6" w:rsidRDefault="000415B3" w:rsidP="000415B3">
      <w:pPr>
        <w:pStyle w:val="ac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proofErr w:type="spellStart"/>
      <w:r w:rsidRPr="00F60CD6">
        <w:rPr>
          <w:rStyle w:val="ad"/>
          <w:color w:val="000000" w:themeColor="text1"/>
        </w:rPr>
        <w:t>The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world's</w:t>
      </w:r>
      <w:proofErr w:type="spellEnd"/>
      <w:r w:rsidRPr="00F60CD6">
        <w:rPr>
          <w:rStyle w:val="ad"/>
          <w:color w:val="000000" w:themeColor="text1"/>
        </w:rPr>
        <w:t xml:space="preserve"> 4th </w:t>
      </w:r>
      <w:proofErr w:type="spellStart"/>
      <w:r w:rsidRPr="00F60CD6">
        <w:rPr>
          <w:rStyle w:val="ad"/>
          <w:color w:val="000000" w:themeColor="text1"/>
        </w:rPr>
        <w:t>largest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copper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mine</w:t>
      </w:r>
      <w:proofErr w:type="spellEnd"/>
    </w:p>
    <w:p w14:paraId="010079B9" w14:textId="77777777" w:rsidR="000415B3" w:rsidRPr="00F60CD6" w:rsidRDefault="000415B3" w:rsidP="000415B3">
      <w:pPr>
        <w:pStyle w:val="ac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proofErr w:type="spellStart"/>
      <w:r w:rsidRPr="00F60CD6">
        <w:rPr>
          <w:color w:val="000000" w:themeColor="text1"/>
        </w:rPr>
        <w:t>During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inauguration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of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Oyu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Tolgoi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underground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mine</w:t>
      </w:r>
      <w:proofErr w:type="spellEnd"/>
      <w:r w:rsidRPr="00F60CD6">
        <w:rPr>
          <w:color w:val="000000" w:themeColor="text1"/>
        </w:rPr>
        <w:t xml:space="preserve">, </w:t>
      </w:r>
      <w:proofErr w:type="spellStart"/>
      <w:r w:rsidRPr="00F60CD6">
        <w:rPr>
          <w:color w:val="000000" w:themeColor="text1"/>
        </w:rPr>
        <w:t>Mongolian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President</w:t>
      </w:r>
      <w:proofErr w:type="spellEnd"/>
      <w:r w:rsidRPr="00F60CD6">
        <w:rPr>
          <w:color w:val="000000" w:themeColor="text1"/>
        </w:rPr>
        <w:t xml:space="preserve"> U. </w:t>
      </w:r>
      <w:proofErr w:type="spellStart"/>
      <w:r w:rsidRPr="00F60CD6">
        <w:rPr>
          <w:color w:val="000000" w:themeColor="text1"/>
        </w:rPr>
        <w:t>Khurelsukh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said</w:t>
      </w:r>
      <w:proofErr w:type="spellEnd"/>
      <w:r w:rsidRPr="00F60CD6">
        <w:rPr>
          <w:color w:val="000000" w:themeColor="text1"/>
        </w:rPr>
        <w:t>: “</w:t>
      </w:r>
      <w:proofErr w:type="spellStart"/>
      <w:r w:rsidRPr="00F60CD6">
        <w:rPr>
          <w:color w:val="000000" w:themeColor="text1"/>
        </w:rPr>
        <w:t>Oyu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Tolgoi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will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be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4th </w:t>
      </w:r>
      <w:proofErr w:type="spellStart"/>
      <w:r w:rsidRPr="00F60CD6">
        <w:rPr>
          <w:color w:val="000000" w:themeColor="text1"/>
        </w:rPr>
        <w:t>largest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copper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mine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in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world</w:t>
      </w:r>
      <w:proofErr w:type="spellEnd"/>
      <w:r w:rsidRPr="00F60CD6">
        <w:rPr>
          <w:color w:val="000000" w:themeColor="text1"/>
        </w:rPr>
        <w:t>.”</w:t>
      </w:r>
    </w:p>
    <w:p w14:paraId="0A4A7099" w14:textId="77777777" w:rsidR="000415B3" w:rsidRPr="00F60CD6" w:rsidRDefault="000415B3" w:rsidP="000415B3">
      <w:pPr>
        <w:pStyle w:val="ac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proofErr w:type="spellStart"/>
      <w:r w:rsidRPr="00F60CD6">
        <w:rPr>
          <w:rStyle w:val="ad"/>
          <w:color w:val="000000" w:themeColor="text1"/>
        </w:rPr>
        <w:t>The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largest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copper</w:t>
      </w:r>
      <w:proofErr w:type="spellEnd"/>
      <w:r w:rsidRPr="00F60CD6">
        <w:rPr>
          <w:rStyle w:val="ad"/>
          <w:color w:val="000000" w:themeColor="text1"/>
        </w:rPr>
        <w:t xml:space="preserve"> </w:t>
      </w:r>
      <w:proofErr w:type="spellStart"/>
      <w:r w:rsidRPr="00F60CD6">
        <w:rPr>
          <w:rStyle w:val="ad"/>
          <w:color w:val="000000" w:themeColor="text1"/>
        </w:rPr>
        <w:t>producer</w:t>
      </w:r>
      <w:proofErr w:type="spellEnd"/>
    </w:p>
    <w:p w14:paraId="64CE4E82" w14:textId="77777777" w:rsidR="000415B3" w:rsidRDefault="000415B3" w:rsidP="000415B3">
      <w:pPr>
        <w:pStyle w:val="ac"/>
        <w:shd w:val="clear" w:color="auto" w:fill="FFFFFF"/>
        <w:spacing w:before="0" w:beforeAutospacing="0" w:after="225" w:afterAutospacing="0"/>
        <w:jc w:val="both"/>
        <w:rPr>
          <w:color w:val="000000" w:themeColor="text1"/>
          <w:lang w:val="en-US"/>
        </w:rPr>
      </w:pPr>
      <w:proofErr w:type="spellStart"/>
      <w:r w:rsidRPr="00F60CD6">
        <w:rPr>
          <w:color w:val="000000" w:themeColor="text1"/>
        </w:rPr>
        <w:t>Following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opening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of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Oyu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Tolgoi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underground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mine</w:t>
      </w:r>
      <w:proofErr w:type="spellEnd"/>
      <w:r w:rsidRPr="00F60CD6">
        <w:rPr>
          <w:color w:val="000000" w:themeColor="text1"/>
        </w:rPr>
        <w:t xml:space="preserve">, </w:t>
      </w:r>
      <w:proofErr w:type="spellStart"/>
      <w:r w:rsidRPr="00F60CD6">
        <w:rPr>
          <w:color w:val="000000" w:themeColor="text1"/>
        </w:rPr>
        <w:t>Rio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Tinto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Group</w:t>
      </w:r>
      <w:proofErr w:type="spellEnd"/>
      <w:r w:rsidRPr="00F60CD6">
        <w:rPr>
          <w:color w:val="000000" w:themeColor="text1"/>
        </w:rPr>
        <w:t xml:space="preserve"> CEO </w:t>
      </w:r>
      <w:proofErr w:type="spellStart"/>
      <w:r w:rsidRPr="00F60CD6">
        <w:rPr>
          <w:color w:val="000000" w:themeColor="text1"/>
        </w:rPr>
        <w:t>Jakob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Stausholm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said</w:t>
      </w:r>
      <w:proofErr w:type="spellEnd"/>
      <w:r w:rsidRPr="00F60CD6">
        <w:rPr>
          <w:color w:val="000000" w:themeColor="text1"/>
        </w:rPr>
        <w:t>: "</w:t>
      </w:r>
      <w:proofErr w:type="spellStart"/>
      <w:r w:rsidRPr="00F60CD6">
        <w:rPr>
          <w:color w:val="000000" w:themeColor="text1"/>
        </w:rPr>
        <w:t>Oyu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Tolgoi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has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taken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first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step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towards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becoming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one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of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the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world's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largest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copper</w:t>
      </w:r>
      <w:proofErr w:type="spellEnd"/>
      <w:r w:rsidRPr="00F60CD6">
        <w:rPr>
          <w:color w:val="000000" w:themeColor="text1"/>
        </w:rPr>
        <w:t xml:space="preserve"> </w:t>
      </w:r>
      <w:proofErr w:type="spellStart"/>
      <w:r w:rsidRPr="00F60CD6">
        <w:rPr>
          <w:color w:val="000000" w:themeColor="text1"/>
        </w:rPr>
        <w:t>producers</w:t>
      </w:r>
      <w:proofErr w:type="spellEnd"/>
      <w:r w:rsidRPr="00F60CD6">
        <w:rPr>
          <w:color w:val="000000" w:themeColor="text1"/>
        </w:rPr>
        <w:t>."</w:t>
      </w:r>
    </w:p>
    <w:p w14:paraId="0E72BE92" w14:textId="77777777" w:rsidR="00793704" w:rsidRDefault="00793704" w:rsidP="000415B3">
      <w:pPr>
        <w:pStyle w:val="ac"/>
        <w:shd w:val="clear" w:color="auto" w:fill="FFFFFF"/>
        <w:spacing w:before="0" w:beforeAutospacing="0" w:after="225" w:afterAutospacing="0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Thank you</w:t>
      </w:r>
    </w:p>
    <w:p w14:paraId="51D4475F" w14:textId="48BCCF8A" w:rsidR="000415B3" w:rsidRPr="000415B3" w:rsidRDefault="00793704" w:rsidP="000415B3">
      <w:pPr>
        <w:pStyle w:val="ac"/>
        <w:shd w:val="clear" w:color="auto" w:fill="FFFFFF"/>
        <w:spacing w:before="0" w:beforeAutospacing="0" w:after="225" w:afterAutospacing="0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Source: dailypost.mn</w:t>
      </w:r>
    </w:p>
    <w:p w14:paraId="6D36D751" w14:textId="77777777" w:rsidR="009773EF" w:rsidRPr="00F60CD6" w:rsidRDefault="009773EF" w:rsidP="00E77CC8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9773EF" w:rsidRPr="00F60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A507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222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F05A6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9C04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130858">
    <w:abstractNumId w:val="3"/>
  </w:num>
  <w:num w:numId="2" w16cid:durableId="955453567">
    <w:abstractNumId w:val="0"/>
  </w:num>
  <w:num w:numId="3" w16cid:durableId="409472342">
    <w:abstractNumId w:val="2"/>
  </w:num>
  <w:num w:numId="4" w16cid:durableId="1513300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EF"/>
    <w:rsid w:val="000415B3"/>
    <w:rsid w:val="000D1717"/>
    <w:rsid w:val="00282500"/>
    <w:rsid w:val="0038755E"/>
    <w:rsid w:val="00461321"/>
    <w:rsid w:val="005452B8"/>
    <w:rsid w:val="005A63E2"/>
    <w:rsid w:val="00652086"/>
    <w:rsid w:val="00682923"/>
    <w:rsid w:val="006B7B68"/>
    <w:rsid w:val="007073E6"/>
    <w:rsid w:val="00793704"/>
    <w:rsid w:val="0087350B"/>
    <w:rsid w:val="009773EF"/>
    <w:rsid w:val="00981A35"/>
    <w:rsid w:val="00A40E73"/>
    <w:rsid w:val="00A97466"/>
    <w:rsid w:val="00B954B7"/>
    <w:rsid w:val="00E77CC8"/>
    <w:rsid w:val="00F44CD6"/>
    <w:rsid w:val="00F60CD6"/>
    <w:rsid w:val="00FA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D3D581"/>
  <w15:chartTrackingRefBased/>
  <w15:docId w15:val="{E047F434-3375-2940-8D14-3A5B7ECA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7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3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3E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3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3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3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3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7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7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73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3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73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73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773E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773E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9773EF"/>
    <w:rPr>
      <w:b/>
      <w:bCs/>
    </w:rPr>
  </w:style>
  <w:style w:type="character" w:customStyle="1" w:styleId="rynqvb">
    <w:name w:val="rynqvb"/>
    <w:basedOn w:val="a0"/>
    <w:rsid w:val="00707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Ayush Enkhtuul</dc:creator>
  <cp:keywords/>
  <dc:description/>
  <cp:lastModifiedBy>Ayush Enkhtuul</cp:lastModifiedBy>
  <cp:revision>2</cp:revision>
  <dcterms:created xsi:type="dcterms:W3CDTF">2026-05-12T19:50:00Z</dcterms:created>
  <dcterms:modified xsi:type="dcterms:W3CDTF">2026-05-12T19:50:00Z</dcterms:modified>
</cp:coreProperties>
</file>